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val="0"/>
        <w:wordWrap/>
        <w:overflowPunct/>
        <w:topLinePunct w:val="0"/>
        <w:autoSpaceDE w:val="0"/>
        <w:autoSpaceDN w:val="0"/>
        <w:bidi w:val="0"/>
        <w:adjustRightInd w:val="0"/>
        <w:snapToGrid w:val="0"/>
        <w:spacing w:before="118" w:line="360" w:lineRule="auto"/>
        <w:ind w:left="70" w:firstLine="482" w:firstLineChars="200"/>
        <w:textAlignment w:val="baseline"/>
        <w:outlineLvl w:val="9"/>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丁彩云老师为学员做《坚守师德底线，迈向最美幼师之路</w:t>
      </w:r>
      <w:r>
        <w:rPr>
          <w:rFonts w:hint="eastAsia" w:ascii="宋体" w:hAnsi="宋体" w:eastAsia="宋体" w:cs="宋体"/>
          <w:b/>
          <w:bCs/>
          <w:sz w:val="24"/>
          <w:szCs w:val="24"/>
          <w:lang w:val="en-US" w:eastAsia="zh-CN"/>
        </w:rPr>
        <w:t>》主题讲座</w:t>
      </w:r>
    </w:p>
    <w:p>
      <w:pPr>
        <w:pStyle w:val="4"/>
        <w:keepNext w:val="0"/>
        <w:keepLines w:val="0"/>
        <w:pageBreakBefore w:val="0"/>
        <w:widowControl/>
        <w:kinsoku w:val="0"/>
        <w:wordWrap/>
        <w:overflowPunct/>
        <w:topLinePunct w:val="0"/>
        <w:autoSpaceDE w:val="0"/>
        <w:autoSpaceDN w:val="0"/>
        <w:bidi w:val="0"/>
        <w:adjustRightInd w:val="0"/>
        <w:snapToGrid w:val="0"/>
        <w:spacing w:before="118" w:line="360" w:lineRule="auto"/>
        <w:ind w:left="70" w:firstLine="480" w:firstLineChars="200"/>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8月19日下午，学前教育系丁彩云老师</w:t>
      </w:r>
      <w:r>
        <w:rPr>
          <w:rFonts w:hint="eastAsia" w:ascii="宋体" w:hAnsi="宋体" w:eastAsia="宋体" w:cs="宋体"/>
          <w:sz w:val="24"/>
          <w:szCs w:val="24"/>
          <w:lang w:val="en-US" w:eastAsia="zh-CN"/>
        </w:rPr>
        <w:t>在音乐楼报告厅为2024年安庆市“安心托幼行动”暨幼儿园教师提升培训</w:t>
      </w:r>
      <w:r>
        <w:rPr>
          <w:rFonts w:hint="eastAsia" w:ascii="宋体" w:hAnsi="宋体" w:eastAsia="宋体" w:cs="宋体"/>
          <w:sz w:val="24"/>
          <w:szCs w:val="24"/>
          <w:lang w:val="en-US" w:eastAsia="zh-CN"/>
        </w:rPr>
        <w:t>班学员做《坚守师德底线，迈向最美幼师之路》主题讲座。</w:t>
      </w:r>
    </w:p>
    <w:p>
      <w:pPr>
        <w:pStyle w:val="4"/>
        <w:keepNext w:val="0"/>
        <w:keepLines w:val="0"/>
        <w:pageBreakBefore w:val="0"/>
        <w:widowControl/>
        <w:kinsoku w:val="0"/>
        <w:wordWrap/>
        <w:overflowPunct/>
        <w:topLinePunct w:val="0"/>
        <w:autoSpaceDE w:val="0"/>
        <w:autoSpaceDN w:val="0"/>
        <w:bidi w:val="0"/>
        <w:adjustRightInd w:val="0"/>
        <w:snapToGrid w:val="0"/>
        <w:spacing w:before="118" w:line="360" w:lineRule="auto"/>
        <w:ind w:left="70" w:firstLine="480" w:firstLineChars="200"/>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讲座分为三个部分：</w:t>
      </w:r>
      <w:r>
        <w:rPr>
          <w:rFonts w:hint="default" w:ascii="宋体" w:hAnsi="宋体" w:eastAsia="宋体" w:cs="宋体"/>
          <w:sz w:val="24"/>
          <w:szCs w:val="24"/>
          <w:lang w:val="en-US" w:eastAsia="zh-CN"/>
        </w:rPr>
        <w:t>我们应该看到幼师师德失范行为典型案例</w:t>
      </w:r>
      <w:r>
        <w:rPr>
          <w:rFonts w:hint="eastAsia" w:ascii="宋体" w:hAnsi="宋体" w:eastAsia="宋体" w:cs="宋体"/>
          <w:sz w:val="24"/>
          <w:szCs w:val="24"/>
          <w:lang w:val="en-US" w:eastAsia="zh-CN"/>
        </w:rPr>
        <w:t>；我们应该知道幼儿园教师职业道德的重要性；我们应该做到新时代最美幼师养成路径。丁老师首先通过对典型的幼师师德失范案例进行了剖析，指出其对幼儿、家庭、幼儿园、教师存在诸多负面影响，并通过引经据典的形式详述了知道并遵守幼师职业道德准则的重要性。所以，作为新时代的教师，我们要尊重幼儿、幼儿家长和同事，并公正对待她们、对她们负责，争做拥有“四心”和“六勤”的新时代最美幼师。</w:t>
      </w:r>
    </w:p>
    <w:p>
      <w:pPr>
        <w:pStyle w:val="4"/>
        <w:keepNext w:val="0"/>
        <w:keepLines w:val="0"/>
        <w:pageBreakBefore w:val="0"/>
        <w:widowControl/>
        <w:kinsoku w:val="0"/>
        <w:wordWrap/>
        <w:overflowPunct/>
        <w:topLinePunct w:val="0"/>
        <w:autoSpaceDE w:val="0"/>
        <w:autoSpaceDN w:val="0"/>
        <w:bidi w:val="0"/>
        <w:adjustRightInd w:val="0"/>
        <w:snapToGrid w:val="0"/>
        <w:spacing w:before="118" w:line="360" w:lineRule="auto"/>
        <w:ind w:left="70" w:firstLine="480" w:firstLineChars="200"/>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讲座瞄准师德主题，结合案例进行讲解，深入浅出，对学员的日后工作具有警示和启发意义。</w:t>
      </w:r>
    </w:p>
    <w:p>
      <w:pPr>
        <w:pStyle w:val="4"/>
        <w:keepNext w:val="0"/>
        <w:keepLines w:val="0"/>
        <w:pageBreakBefore w:val="0"/>
        <w:widowControl/>
        <w:kinsoku w:val="0"/>
        <w:wordWrap/>
        <w:overflowPunct/>
        <w:topLinePunct w:val="0"/>
        <w:autoSpaceDE w:val="0"/>
        <w:autoSpaceDN w:val="0"/>
        <w:bidi w:val="0"/>
        <w:adjustRightInd w:val="0"/>
        <w:snapToGrid w:val="0"/>
        <w:spacing w:before="118" w:line="360" w:lineRule="auto"/>
        <w:ind w:firstLine="4560" w:firstLineChars="1900"/>
        <w:textAlignment w:val="baseline"/>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（撰稿 田红艳  核稿 程爱兰）</w:t>
      </w:r>
    </w:p>
    <w:p>
      <w:pPr>
        <w:pStyle w:val="4"/>
        <w:keepNext w:val="0"/>
        <w:keepLines w:val="0"/>
        <w:pageBreakBefore w:val="0"/>
        <w:widowControl/>
        <w:kinsoku w:val="0"/>
        <w:wordWrap/>
        <w:overflowPunct/>
        <w:topLinePunct w:val="0"/>
        <w:autoSpaceDE w:val="0"/>
        <w:autoSpaceDN w:val="0"/>
        <w:bidi w:val="0"/>
        <w:adjustRightInd w:val="0"/>
        <w:snapToGrid w:val="0"/>
        <w:spacing w:before="60" w:line="222" w:lineRule="auto"/>
        <w:ind w:left="109" w:firstLine="480" w:firstLineChars="200"/>
        <w:textAlignment w:val="baseline"/>
        <w:outlineLvl w:val="9"/>
        <w:rPr>
          <w:rFonts w:hint="default" w:ascii="宋体" w:hAnsi="宋体" w:eastAsia="宋体" w:cs="宋体"/>
          <w:color w:val="0000FF"/>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MDNkYjUzZDZjM2M2MjRjNDkzYmMzN2JkMDBkYTcifQ=="/>
  </w:docVars>
  <w:rsids>
    <w:rsidRoot w:val="00000000"/>
    <w:rsid w:val="03304AD0"/>
    <w:rsid w:val="034439A7"/>
    <w:rsid w:val="0EE77EB9"/>
    <w:rsid w:val="1B974A15"/>
    <w:rsid w:val="2693528E"/>
    <w:rsid w:val="31004257"/>
    <w:rsid w:val="3A040A0F"/>
    <w:rsid w:val="44C67F95"/>
    <w:rsid w:val="480B4F8C"/>
    <w:rsid w:val="715C0568"/>
    <w:rsid w:val="7C3C5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Table Text"/>
    <w:basedOn w:val="1"/>
    <w:autoRedefine/>
    <w:semiHidden/>
    <w:qFormat/>
    <w:uiPriority w:val="0"/>
    <w:rPr>
      <w:rFonts w:ascii="仿宋" w:hAnsi="仿宋" w:eastAsia="仿宋" w:cs="仿宋"/>
      <w:sz w:val="28"/>
      <w:szCs w:val="28"/>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2024-08-21T14:15:00Z</dcterms:created>
  <dc:creator>Administrator</dc:creator>
  <cp:lastModifiedBy>HOPE</cp:lastModifiedBy>
  <dcterms:modified xsi:type="dcterms:W3CDTF">2024-08-24T01:22:49Z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8E592D5785834BE1ACA80BE35F744FC5_12</vt:lpwstr>
  </property>
</Properties>
</file>