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23" w:firstLineChars="200"/>
        <w:jc w:val="center"/>
        <w:rPr>
          <w:rFonts w:hint="eastAsia" w:ascii="宋体" w:hAnsi="宋体" w:eastAsia="宋体" w:cs="宋体"/>
          <w:b/>
          <w:bCs/>
          <w:sz w:val="36"/>
          <w:szCs w:val="36"/>
        </w:rPr>
      </w:pPr>
      <w:r>
        <w:rPr>
          <w:rFonts w:hint="eastAsia" w:ascii="宋体" w:hAnsi="宋体" w:eastAsia="宋体" w:cs="宋体"/>
          <w:b/>
          <w:bCs/>
          <w:sz w:val="36"/>
          <w:szCs w:val="36"/>
        </w:rPr>
        <w:t>双培学员观摩安师大附幼金域蓝湾分园简报</w:t>
      </w:r>
    </w:p>
    <w:p>
      <w:pPr>
        <w:spacing w:line="360" w:lineRule="auto"/>
        <w:ind w:firstLine="560" w:firstLineChars="200"/>
        <w:rPr>
          <w:rFonts w:ascii="宋体" w:hAnsi="宋体" w:eastAsia="宋体"/>
          <w:sz w:val="28"/>
          <w:szCs w:val="28"/>
        </w:rPr>
      </w:pPr>
      <w:r>
        <w:rPr>
          <w:rFonts w:hint="eastAsia" w:ascii="宋体" w:hAnsi="宋体" w:eastAsia="宋体"/>
          <w:sz w:val="28"/>
          <w:szCs w:val="28"/>
        </w:rPr>
        <w:t>12月3日下午，安庆市学前教育双培项目学员在芜湖安师大附幼金域蓝湾分园开展观摩交流活动。观摩项目主要有参观园所环境、教学观摩活动和幼儿个别化学习观摩活动。</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安师大附幼金域蓝湾分园做的很精致。室外环境贴近大自然，有和树木一体化设计的攀爬网和运动器械，还有沙地和鸭鹅小舍等；室内装潢</w:t>
      </w:r>
      <w:r>
        <w:rPr>
          <w:rFonts w:ascii="宋体" w:hAnsi="宋体" w:eastAsia="宋体"/>
          <w:sz w:val="28"/>
          <w:szCs w:val="28"/>
        </w:rPr>
        <w:t>质朴简约</w:t>
      </w:r>
      <w:r>
        <w:rPr>
          <w:rFonts w:hint="eastAsia" w:ascii="宋体" w:hAnsi="宋体" w:eastAsia="宋体"/>
          <w:sz w:val="28"/>
          <w:szCs w:val="28"/>
        </w:rPr>
        <w:t>却不乏</w:t>
      </w:r>
      <w:r>
        <w:rPr>
          <w:rFonts w:ascii="宋体" w:hAnsi="宋体" w:eastAsia="宋体"/>
          <w:sz w:val="28"/>
          <w:szCs w:val="28"/>
        </w:rPr>
        <w:t>时尚美观</w:t>
      </w:r>
      <w:r>
        <w:rPr>
          <w:rFonts w:hint="eastAsia" w:ascii="宋体" w:hAnsi="宋体" w:eastAsia="宋体"/>
          <w:sz w:val="28"/>
          <w:szCs w:val="28"/>
        </w:rPr>
        <w:t>，</w:t>
      </w:r>
      <w:r>
        <w:rPr>
          <w:rFonts w:ascii="宋体" w:hAnsi="宋体" w:eastAsia="宋体"/>
          <w:sz w:val="28"/>
          <w:szCs w:val="28"/>
        </w:rPr>
        <w:t>细节的设置，儿童的视角，</w:t>
      </w:r>
      <w:r>
        <w:rPr>
          <w:rFonts w:hint="eastAsia" w:ascii="宋体" w:hAnsi="宋体" w:eastAsia="宋体"/>
          <w:sz w:val="28"/>
          <w:szCs w:val="28"/>
        </w:rPr>
        <w:t>处处</w:t>
      </w:r>
      <w:bookmarkStart w:id="0" w:name="_GoBack"/>
      <w:bookmarkEnd w:id="0"/>
      <w:r>
        <w:rPr>
          <w:rFonts w:hint="eastAsia" w:ascii="宋体" w:hAnsi="宋体" w:eastAsia="宋体"/>
          <w:sz w:val="28"/>
          <w:szCs w:val="28"/>
        </w:rPr>
        <w:t>体现着</w:t>
      </w:r>
      <w:r>
        <w:rPr>
          <w:rFonts w:ascii="宋体" w:hAnsi="宋体" w:eastAsia="宋体"/>
          <w:sz w:val="28"/>
          <w:szCs w:val="28"/>
        </w:rPr>
        <w:t>教育的</w:t>
      </w:r>
      <w:r>
        <w:rPr>
          <w:rFonts w:hint="eastAsia" w:ascii="宋体" w:hAnsi="宋体" w:eastAsia="宋体"/>
          <w:sz w:val="28"/>
          <w:szCs w:val="28"/>
        </w:rPr>
        <w:t>内涵。</w:t>
      </w:r>
    </w:p>
    <w:p>
      <w:pPr>
        <w:spacing w:line="360" w:lineRule="auto"/>
        <w:ind w:firstLine="560" w:firstLineChars="200"/>
        <w:rPr>
          <w:rFonts w:ascii="宋体" w:hAnsi="宋体" w:eastAsia="宋体"/>
          <w:sz w:val="28"/>
          <w:szCs w:val="28"/>
        </w:rPr>
      </w:pPr>
      <w:r>
        <w:rPr>
          <w:rFonts w:hint="eastAsia" w:ascii="宋体" w:hAnsi="宋体" w:eastAsia="宋体"/>
          <w:sz w:val="28"/>
          <w:szCs w:val="28"/>
        </w:rPr>
        <w:t>教研组长方贞梅在二楼多功能厅为学员展示的一节中班数学活动《数量守恒》，通过强节奏感的音乐将幼儿带入活动，通过贴一贴、画一画、找一找、拍一拍的系列游戏化设计，让幼儿很轻松地去尝试排除外部因素（颜色、外形、排列形式等）的干扰，理解5以内数量的守恒的内容，并达到了支持幼儿在游戏中感知并验证数量守恒，体验守恒现象的有趣”的活动目标。这是一节充分体现游戏化教学思想的数学课，效果不错。</w:t>
      </w:r>
    </w:p>
    <w:p>
      <w:pPr>
        <w:spacing w:line="360" w:lineRule="auto"/>
        <w:ind w:firstLine="560" w:firstLineChars="200"/>
        <w:rPr>
          <w:rFonts w:ascii="宋体" w:hAnsi="宋体" w:eastAsia="宋体"/>
          <w:sz w:val="28"/>
          <w:szCs w:val="28"/>
        </w:rPr>
      </w:pPr>
      <w:r>
        <w:rPr>
          <w:rFonts w:hint="eastAsia" w:ascii="宋体" w:hAnsi="宋体" w:eastAsia="宋体"/>
          <w:sz w:val="28"/>
          <w:szCs w:val="28"/>
        </w:rPr>
        <w:t>在幼儿个别化学习活动观摩中，学员们深入班级，她们看到了认真开展区角游戏的孩子们，有的在下围棋、有的在桌面钓鱼或手工、还有的在磨豆浆、绘制图书记录卡……</w:t>
      </w:r>
    </w:p>
    <w:p>
      <w:pPr>
        <w:spacing w:line="360" w:lineRule="auto"/>
        <w:ind w:firstLine="560" w:firstLineChars="200"/>
        <w:rPr>
          <w:rFonts w:ascii="宋体" w:hAnsi="宋体" w:eastAsia="宋体"/>
          <w:sz w:val="28"/>
          <w:szCs w:val="28"/>
        </w:rPr>
      </w:pPr>
      <w:r>
        <w:rPr>
          <w:rFonts w:hint="eastAsia" w:ascii="宋体" w:hAnsi="宋体" w:eastAsia="宋体"/>
          <w:sz w:val="28"/>
          <w:szCs w:val="28"/>
        </w:rPr>
        <w:t>观摩活动内容多样，通过观摩与交流，学员们很受启发，对提升自己幼儿园的教学与管理实践很有借鉴意义。</w:t>
      </w:r>
    </w:p>
    <w:p>
      <w:pPr>
        <w:spacing w:line="360" w:lineRule="auto"/>
        <w:ind w:firstLine="480" w:firstLineChars="200"/>
        <w:jc w:val="right"/>
        <w:rPr>
          <w:rFonts w:ascii="宋体" w:hAnsi="宋体" w:eastAsia="宋体"/>
          <w:sz w:val="24"/>
          <w:szCs w:val="28"/>
        </w:rPr>
      </w:pPr>
      <w:r>
        <w:rPr>
          <w:rFonts w:hint="eastAsia" w:ascii="宋体" w:hAnsi="宋体" w:eastAsia="宋体"/>
          <w:sz w:val="24"/>
          <w:szCs w:val="28"/>
        </w:rPr>
        <w:t>（通讯员 石凤伟）</w:t>
      </w:r>
    </w:p>
    <w:p>
      <w:pPr>
        <w:spacing w:line="360" w:lineRule="auto"/>
        <w:ind w:firstLine="480" w:firstLineChars="200"/>
        <w:rPr>
          <w:rFonts w:ascii="宋体" w:hAnsi="宋体" w:eastAsia="宋体"/>
          <w:sz w:val="24"/>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00ECE"/>
    <w:rsid w:val="000E6F1C"/>
    <w:rsid w:val="00200ECE"/>
    <w:rsid w:val="002535FE"/>
    <w:rsid w:val="00296BA7"/>
    <w:rsid w:val="00315685"/>
    <w:rsid w:val="00334956"/>
    <w:rsid w:val="003F076A"/>
    <w:rsid w:val="00442BFE"/>
    <w:rsid w:val="004B1EC7"/>
    <w:rsid w:val="004D0455"/>
    <w:rsid w:val="00516F49"/>
    <w:rsid w:val="00660827"/>
    <w:rsid w:val="007B6DDF"/>
    <w:rsid w:val="008112E5"/>
    <w:rsid w:val="00837733"/>
    <w:rsid w:val="008A25B8"/>
    <w:rsid w:val="0098307D"/>
    <w:rsid w:val="00A00340"/>
    <w:rsid w:val="00A034C4"/>
    <w:rsid w:val="00D104DB"/>
    <w:rsid w:val="00D328AD"/>
    <w:rsid w:val="00D769D5"/>
    <w:rsid w:val="00D81C09"/>
    <w:rsid w:val="00DC48B5"/>
    <w:rsid w:val="00EA2C21"/>
    <w:rsid w:val="00EB71B5"/>
    <w:rsid w:val="00ED3656"/>
    <w:rsid w:val="00F77951"/>
    <w:rsid w:val="00FC4FBC"/>
    <w:rsid w:val="3CDE3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77</Words>
  <Characters>444</Characters>
  <Lines>3</Lines>
  <Paragraphs>1</Paragraphs>
  <TotalTime>133</TotalTime>
  <ScaleCrop>false</ScaleCrop>
  <LinksUpToDate>false</LinksUpToDate>
  <CharactersWithSpaces>520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2020-11-30T13:25:00Z</dcterms:created>
  <dc:creator>shi fengwei</dc:creator>
  <cp:lastModifiedBy>admin</cp:lastModifiedBy>
  <dcterms:modified xsi:type="dcterms:W3CDTF">2020-12-08T08:20:04Z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